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2C" w:rsidRPr="009D5116" w:rsidRDefault="004C052C" w:rsidP="004C052C">
      <w:pPr>
        <w:ind w:left="-993"/>
        <w:jc w:val="center"/>
        <w:rPr>
          <w:rFonts w:ascii="Times New Roman" w:hAnsi="Times New Roman" w:cs="Times New Roman"/>
          <w:sz w:val="24"/>
          <w:szCs w:val="28"/>
        </w:rPr>
      </w:pPr>
      <w:r w:rsidRPr="009D5116">
        <w:rPr>
          <w:rFonts w:ascii="Times New Roman" w:hAnsi="Times New Roman" w:cs="Times New Roman"/>
          <w:b/>
          <w:color w:val="000000"/>
          <w:sz w:val="24"/>
          <w:szCs w:val="28"/>
        </w:rPr>
        <w:t>МУНИЦИПАЛЬНОЕ БЮДЖЕТНОЕ</w:t>
      </w:r>
    </w:p>
    <w:p w:rsidR="004C052C" w:rsidRPr="009D5116" w:rsidRDefault="004C052C" w:rsidP="004C052C">
      <w:pPr>
        <w:ind w:left="-993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9D5116">
        <w:rPr>
          <w:rFonts w:ascii="Times New Roman" w:hAnsi="Times New Roman" w:cs="Times New Roman"/>
          <w:b/>
          <w:color w:val="000000"/>
          <w:sz w:val="24"/>
          <w:szCs w:val="28"/>
        </w:rPr>
        <w:t>ОБЩЕОБРАЗОВАТЕЛЬНОЕ УЧРЕЖДЕНИЕ</w:t>
      </w:r>
    </w:p>
    <w:p w:rsidR="004C052C" w:rsidRPr="009D5116" w:rsidRDefault="004C052C" w:rsidP="004C052C">
      <w:pPr>
        <w:ind w:left="-993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9D5116">
        <w:rPr>
          <w:rFonts w:ascii="Times New Roman" w:hAnsi="Times New Roman" w:cs="Times New Roman"/>
          <w:b/>
          <w:color w:val="000000"/>
          <w:sz w:val="24"/>
          <w:szCs w:val="28"/>
        </w:rPr>
        <w:t>«СРЕДНЯЯ ШКОЛА №2 – МНОГОПРОФИЛЬНАЯ ИМ. Е.И. КУРОПАТКИНА»</w:t>
      </w:r>
    </w:p>
    <w:p w:rsidR="004C052C" w:rsidRPr="009D5116" w:rsidRDefault="004C052C" w:rsidP="004C052C">
      <w:pPr>
        <w:rPr>
          <w:rFonts w:ascii="Times New Roman" w:hAnsi="Times New Roman" w:cs="Times New Roman"/>
          <w:color w:val="000000"/>
          <w:sz w:val="24"/>
          <w:szCs w:val="28"/>
        </w:rPr>
      </w:pPr>
    </w:p>
    <w:p w:rsidR="004C052C" w:rsidRDefault="004C052C" w:rsidP="004C052C">
      <w:pPr>
        <w:rPr>
          <w:rFonts w:ascii="Times New Roman" w:hAnsi="Times New Roman" w:cs="Times New Roman"/>
          <w:b/>
          <w:sz w:val="32"/>
          <w:szCs w:val="36"/>
        </w:rPr>
      </w:pPr>
    </w:p>
    <w:p w:rsidR="0010534E" w:rsidRDefault="0010534E" w:rsidP="004C052C">
      <w:pPr>
        <w:rPr>
          <w:rFonts w:ascii="Times New Roman" w:hAnsi="Times New Roman" w:cs="Times New Roman"/>
          <w:b/>
          <w:sz w:val="32"/>
          <w:szCs w:val="36"/>
        </w:rPr>
      </w:pPr>
    </w:p>
    <w:p w:rsidR="0010534E" w:rsidRDefault="0010534E" w:rsidP="004C052C">
      <w:pPr>
        <w:rPr>
          <w:rFonts w:ascii="Times New Roman" w:hAnsi="Times New Roman" w:cs="Times New Roman"/>
          <w:b/>
          <w:sz w:val="32"/>
          <w:szCs w:val="36"/>
        </w:rPr>
      </w:pPr>
    </w:p>
    <w:p w:rsidR="0010534E" w:rsidRPr="009D5116" w:rsidRDefault="0010534E" w:rsidP="004C052C">
      <w:pPr>
        <w:rPr>
          <w:rFonts w:ascii="Times New Roman" w:hAnsi="Times New Roman" w:cs="Times New Roman"/>
          <w:b/>
          <w:sz w:val="32"/>
          <w:szCs w:val="36"/>
        </w:rPr>
      </w:pPr>
    </w:p>
    <w:p w:rsidR="004C052C" w:rsidRPr="0010534E" w:rsidRDefault="009D5116" w:rsidP="004C052C">
      <w:pPr>
        <w:jc w:val="center"/>
        <w:rPr>
          <w:rFonts w:ascii="Times New Roman" w:hAnsi="Times New Roman" w:cs="Times New Roman"/>
          <w:b/>
          <w:sz w:val="40"/>
          <w:szCs w:val="36"/>
        </w:rPr>
      </w:pPr>
      <w:r w:rsidRPr="0010534E">
        <w:rPr>
          <w:rFonts w:ascii="Times New Roman" w:hAnsi="Times New Roman" w:cs="Times New Roman"/>
          <w:b/>
          <w:sz w:val="40"/>
          <w:szCs w:val="36"/>
        </w:rPr>
        <w:t>Методическая разработка</w:t>
      </w:r>
      <w:r w:rsidR="00A83048">
        <w:rPr>
          <w:rFonts w:ascii="Times New Roman" w:hAnsi="Times New Roman" w:cs="Times New Roman"/>
          <w:b/>
          <w:sz w:val="40"/>
          <w:szCs w:val="36"/>
        </w:rPr>
        <w:t xml:space="preserve"> на тему нравственного воспитания</w:t>
      </w:r>
      <w:r w:rsidRPr="0010534E">
        <w:rPr>
          <w:rFonts w:ascii="Times New Roman" w:hAnsi="Times New Roman" w:cs="Times New Roman"/>
          <w:b/>
          <w:sz w:val="40"/>
          <w:szCs w:val="36"/>
        </w:rPr>
        <w:t xml:space="preserve"> для 4-х классов</w:t>
      </w:r>
    </w:p>
    <w:p w:rsidR="009D5116" w:rsidRPr="0010534E" w:rsidRDefault="009D5116" w:rsidP="004C052C">
      <w:pPr>
        <w:jc w:val="center"/>
        <w:rPr>
          <w:rFonts w:ascii="Times New Roman" w:hAnsi="Times New Roman" w:cs="Times New Roman"/>
          <w:b/>
          <w:sz w:val="40"/>
          <w:szCs w:val="36"/>
        </w:rPr>
      </w:pPr>
      <w:r w:rsidRPr="0010534E">
        <w:rPr>
          <w:rFonts w:ascii="Times New Roman" w:hAnsi="Times New Roman" w:cs="Times New Roman"/>
          <w:b/>
          <w:sz w:val="40"/>
          <w:szCs w:val="36"/>
        </w:rPr>
        <w:t>«</w:t>
      </w:r>
      <w:proofErr w:type="spellStart"/>
      <w:r w:rsidRPr="0010534E">
        <w:rPr>
          <w:rFonts w:ascii="Times New Roman" w:hAnsi="Times New Roman" w:cs="Times New Roman"/>
          <w:b/>
          <w:sz w:val="40"/>
          <w:szCs w:val="36"/>
        </w:rPr>
        <w:t>Лихачёвские</w:t>
      </w:r>
      <w:proofErr w:type="spellEnd"/>
      <w:r w:rsidRPr="0010534E">
        <w:rPr>
          <w:rFonts w:ascii="Times New Roman" w:hAnsi="Times New Roman" w:cs="Times New Roman"/>
          <w:b/>
          <w:sz w:val="40"/>
          <w:szCs w:val="36"/>
        </w:rPr>
        <w:t xml:space="preserve"> чтения»</w:t>
      </w:r>
    </w:p>
    <w:p w:rsidR="009D5116" w:rsidRDefault="009D5116" w:rsidP="004C052C">
      <w:pPr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9D5116" w:rsidRDefault="009D5116" w:rsidP="004C052C">
      <w:pPr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9D5116" w:rsidRDefault="009D5116" w:rsidP="004C052C">
      <w:pPr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9D5116" w:rsidRPr="009D5116" w:rsidRDefault="009D5116" w:rsidP="004C052C">
      <w:pPr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4C052C" w:rsidRPr="009D5116" w:rsidRDefault="004C052C" w:rsidP="004C052C">
      <w:pPr>
        <w:ind w:left="6372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9D5116">
        <w:rPr>
          <w:rFonts w:ascii="Times New Roman" w:hAnsi="Times New Roman" w:cs="Times New Roman"/>
          <w:b/>
          <w:sz w:val="24"/>
          <w:szCs w:val="28"/>
        </w:rPr>
        <w:t xml:space="preserve">Составитель: </w:t>
      </w:r>
    </w:p>
    <w:p w:rsidR="004C052C" w:rsidRPr="009D5116" w:rsidRDefault="004C052C" w:rsidP="004C052C">
      <w:pPr>
        <w:ind w:left="6372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9D5116">
        <w:rPr>
          <w:rFonts w:ascii="Times New Roman" w:hAnsi="Times New Roman" w:cs="Times New Roman"/>
          <w:b/>
          <w:sz w:val="24"/>
          <w:szCs w:val="28"/>
        </w:rPr>
        <w:t>Князева Т. А.</w:t>
      </w:r>
    </w:p>
    <w:p w:rsidR="004C052C" w:rsidRPr="009D5116" w:rsidRDefault="004C052C" w:rsidP="004C052C">
      <w:pPr>
        <w:shd w:val="clear" w:color="auto" w:fill="FFFFFF"/>
        <w:tabs>
          <w:tab w:val="left" w:pos="709"/>
        </w:tabs>
        <w:jc w:val="right"/>
        <w:rPr>
          <w:rFonts w:ascii="Times New Roman" w:hAnsi="Times New Roman" w:cs="Times New Roman"/>
          <w:b/>
          <w:sz w:val="24"/>
          <w:szCs w:val="28"/>
        </w:rPr>
      </w:pPr>
      <w:r w:rsidRPr="009D5116">
        <w:rPr>
          <w:rFonts w:ascii="Times New Roman" w:hAnsi="Times New Roman" w:cs="Times New Roman"/>
          <w:b/>
          <w:sz w:val="24"/>
          <w:szCs w:val="28"/>
        </w:rPr>
        <w:t xml:space="preserve">учитель английского языка </w:t>
      </w:r>
    </w:p>
    <w:p w:rsidR="004C052C" w:rsidRPr="009D5116" w:rsidRDefault="004C052C" w:rsidP="004C052C">
      <w:pPr>
        <w:jc w:val="center"/>
        <w:rPr>
          <w:rFonts w:ascii="Times New Roman" w:hAnsi="Times New Roman" w:cs="Times New Roman"/>
          <w:b/>
          <w:noProof/>
          <w:sz w:val="24"/>
          <w:szCs w:val="28"/>
        </w:rPr>
      </w:pPr>
    </w:p>
    <w:p w:rsidR="009D5116" w:rsidRPr="009D5116" w:rsidRDefault="009D5116" w:rsidP="00A83048">
      <w:pPr>
        <w:rPr>
          <w:rFonts w:ascii="Times New Roman" w:hAnsi="Times New Roman" w:cs="Times New Roman"/>
          <w:b/>
          <w:noProof/>
          <w:sz w:val="24"/>
          <w:szCs w:val="28"/>
        </w:rPr>
      </w:pPr>
    </w:p>
    <w:p w:rsidR="009D5116" w:rsidRDefault="009D5116" w:rsidP="004C052C">
      <w:pPr>
        <w:jc w:val="center"/>
        <w:rPr>
          <w:rFonts w:ascii="Times New Roman" w:hAnsi="Times New Roman" w:cs="Times New Roman"/>
          <w:b/>
          <w:noProof/>
          <w:sz w:val="24"/>
          <w:szCs w:val="28"/>
        </w:rPr>
      </w:pPr>
    </w:p>
    <w:p w:rsidR="0010534E" w:rsidRPr="009D5116" w:rsidRDefault="0010534E" w:rsidP="004C052C">
      <w:pPr>
        <w:jc w:val="center"/>
        <w:rPr>
          <w:rFonts w:ascii="Times New Roman" w:hAnsi="Times New Roman" w:cs="Times New Roman"/>
          <w:b/>
          <w:noProof/>
          <w:sz w:val="24"/>
          <w:szCs w:val="28"/>
        </w:rPr>
      </w:pPr>
    </w:p>
    <w:p w:rsidR="009D5116" w:rsidRDefault="009D5116" w:rsidP="004C052C">
      <w:pPr>
        <w:jc w:val="center"/>
        <w:rPr>
          <w:rFonts w:ascii="Times New Roman" w:hAnsi="Times New Roman" w:cs="Times New Roman"/>
          <w:b/>
          <w:noProof/>
          <w:sz w:val="24"/>
          <w:szCs w:val="28"/>
        </w:rPr>
      </w:pPr>
    </w:p>
    <w:p w:rsidR="009D5116" w:rsidRDefault="009D5116" w:rsidP="004C052C">
      <w:pPr>
        <w:jc w:val="center"/>
        <w:rPr>
          <w:rFonts w:ascii="Times New Roman" w:hAnsi="Times New Roman" w:cs="Times New Roman"/>
          <w:b/>
          <w:noProof/>
          <w:sz w:val="24"/>
          <w:szCs w:val="28"/>
        </w:rPr>
      </w:pPr>
    </w:p>
    <w:p w:rsidR="009D5116" w:rsidRPr="009D5116" w:rsidRDefault="009D5116" w:rsidP="004C052C">
      <w:pPr>
        <w:jc w:val="center"/>
        <w:rPr>
          <w:rFonts w:ascii="Times New Roman" w:hAnsi="Times New Roman" w:cs="Times New Roman"/>
          <w:b/>
          <w:noProof/>
          <w:sz w:val="24"/>
          <w:szCs w:val="28"/>
        </w:rPr>
      </w:pPr>
    </w:p>
    <w:p w:rsidR="009D5116" w:rsidRDefault="004C052C" w:rsidP="009D5116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D5116">
        <w:rPr>
          <w:rFonts w:ascii="Times New Roman" w:hAnsi="Times New Roman" w:cs="Times New Roman"/>
          <w:b/>
          <w:noProof/>
          <w:sz w:val="24"/>
          <w:szCs w:val="28"/>
        </w:rPr>
        <w:t>г. Нижневартовск</w:t>
      </w:r>
    </w:p>
    <w:p w:rsidR="00FB4FB0" w:rsidRPr="00314409" w:rsidRDefault="009D5116" w:rsidP="004B01E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>Я</w:t>
      </w:r>
      <w:r w:rsidR="00C52924">
        <w:rPr>
          <w:rFonts w:ascii="Times New Roman" w:hAnsi="Times New Roman" w:cs="Times New Roman"/>
          <w:sz w:val="28"/>
          <w:szCs w:val="28"/>
        </w:rPr>
        <w:t xml:space="preserve">рким событием </w:t>
      </w:r>
      <w:r w:rsidR="00D05E33" w:rsidRPr="00314409">
        <w:rPr>
          <w:rFonts w:ascii="Times New Roman" w:hAnsi="Times New Roman" w:cs="Times New Roman"/>
          <w:sz w:val="28"/>
          <w:szCs w:val="28"/>
        </w:rPr>
        <w:t>8</w:t>
      </w:r>
      <w:r w:rsidR="00C52924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D05E33" w:rsidRPr="00314409">
        <w:rPr>
          <w:rFonts w:ascii="Times New Roman" w:hAnsi="Times New Roman" w:cs="Times New Roman"/>
          <w:sz w:val="28"/>
          <w:szCs w:val="28"/>
        </w:rPr>
        <w:t>2020 в  4-х классах МБОУ «СШ – многопрофильная  имени Е. И. Куропаткина» стали « Лихачевские чтения».</w:t>
      </w:r>
    </w:p>
    <w:p w:rsidR="00D05E33" w:rsidRPr="00314409" w:rsidRDefault="00D05E33" w:rsidP="004B01E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4409">
        <w:rPr>
          <w:rFonts w:ascii="Times New Roman" w:hAnsi="Times New Roman" w:cs="Times New Roman"/>
          <w:sz w:val="28"/>
          <w:szCs w:val="28"/>
        </w:rPr>
        <w:t>Выпускники начальной школы познакомились с творчеством Д</w:t>
      </w:r>
      <w:r w:rsidR="00C52924">
        <w:rPr>
          <w:rFonts w:ascii="Times New Roman" w:hAnsi="Times New Roman" w:cs="Times New Roman"/>
          <w:sz w:val="28"/>
          <w:szCs w:val="28"/>
        </w:rPr>
        <w:t>.</w:t>
      </w:r>
      <w:r w:rsidRPr="00314409">
        <w:rPr>
          <w:rFonts w:ascii="Times New Roman" w:hAnsi="Times New Roman" w:cs="Times New Roman"/>
          <w:sz w:val="28"/>
          <w:szCs w:val="28"/>
        </w:rPr>
        <w:t xml:space="preserve">С. Лихачева. «Для своих бесед с читателем я избрал форму писем. </w:t>
      </w:r>
      <w:r w:rsidRPr="00314409">
        <w:rPr>
          <w:rFonts w:ascii="Times New Roman" w:hAnsi="Times New Roman" w:cs="Times New Roman"/>
          <w:sz w:val="28"/>
          <w:szCs w:val="28"/>
        </w:rPr>
        <w:br/>
        <w:t>В читателях моих писем я представляю себе друзей. Письма к друзья</w:t>
      </w:r>
      <w:r w:rsidR="00314409">
        <w:rPr>
          <w:rFonts w:ascii="Times New Roman" w:hAnsi="Times New Roman" w:cs="Times New Roman"/>
          <w:sz w:val="28"/>
          <w:szCs w:val="28"/>
        </w:rPr>
        <w:t xml:space="preserve">м позволяют мне писать просто. </w:t>
      </w:r>
      <w:r w:rsidRPr="00314409">
        <w:rPr>
          <w:rFonts w:ascii="Times New Roman" w:hAnsi="Times New Roman" w:cs="Times New Roman"/>
          <w:sz w:val="28"/>
          <w:szCs w:val="28"/>
        </w:rPr>
        <w:t>В своей книге «Письма о добром и прекрасном», предназначенной для детей, я пытаюсь самыми простыми доводами объяснить, что следование путем добра – путь самый приемлемы</w:t>
      </w:r>
      <w:r w:rsidR="00314409">
        <w:rPr>
          <w:rFonts w:ascii="Times New Roman" w:hAnsi="Times New Roman" w:cs="Times New Roman"/>
          <w:sz w:val="28"/>
          <w:szCs w:val="28"/>
        </w:rPr>
        <w:t xml:space="preserve">й и единственный для человека. </w:t>
      </w:r>
      <w:r w:rsidRPr="00314409">
        <w:rPr>
          <w:rFonts w:ascii="Times New Roman" w:hAnsi="Times New Roman" w:cs="Times New Roman"/>
          <w:bCs/>
          <w:sz w:val="28"/>
          <w:szCs w:val="28"/>
        </w:rPr>
        <w:t xml:space="preserve">В своих письмах я не пытаюсь объяснить, что такое добро и почему добрый человек внутренне красив, живет в согласии с самим собой, с обществом и с природой. Объяснений, определений и подходов может быть много. Я стремлюсь к другому – к конкретным примерам, исходя из свойств общей человеческой натуры. </w:t>
      </w:r>
      <w:r w:rsidR="00DD273E" w:rsidRPr="00314409">
        <w:rPr>
          <w:rFonts w:ascii="Times New Roman" w:hAnsi="Times New Roman" w:cs="Times New Roman"/>
          <w:sz w:val="28"/>
          <w:szCs w:val="28"/>
        </w:rPr>
        <w:t>И вни</w:t>
      </w:r>
      <w:r w:rsidRPr="00314409">
        <w:rPr>
          <w:rFonts w:ascii="Times New Roman" w:hAnsi="Times New Roman" w:cs="Times New Roman"/>
          <w:sz w:val="28"/>
          <w:szCs w:val="28"/>
        </w:rPr>
        <w:t>мательно ознакомились с «Письмами о добром и прекрасном».</w:t>
      </w:r>
    </w:p>
    <w:p w:rsidR="00D05E33" w:rsidRPr="00314409" w:rsidRDefault="00D05E33" w:rsidP="004B01E8">
      <w:pPr>
        <w:spacing w:after="0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14409">
        <w:rPr>
          <w:rFonts w:ascii="Times New Roman" w:hAnsi="Times New Roman" w:cs="Times New Roman"/>
          <w:sz w:val="28"/>
          <w:szCs w:val="28"/>
        </w:rPr>
        <w:t>Учащиеся</w:t>
      </w:r>
      <w:r w:rsidR="00314409">
        <w:rPr>
          <w:rFonts w:ascii="Times New Roman" w:hAnsi="Times New Roman" w:cs="Times New Roman"/>
          <w:sz w:val="28"/>
          <w:szCs w:val="28"/>
        </w:rPr>
        <w:t>,</w:t>
      </w:r>
      <w:r w:rsidRPr="00314409">
        <w:rPr>
          <w:rFonts w:ascii="Times New Roman" w:hAnsi="Times New Roman" w:cs="Times New Roman"/>
          <w:sz w:val="28"/>
          <w:szCs w:val="28"/>
        </w:rPr>
        <w:t xml:space="preserve"> изучив письма Д.С. Лихачева, эмоционально рассуждали о проблеме дружбы в молодом возрасте, о проблеме добр</w:t>
      </w:r>
      <w:r w:rsidR="00E66C08" w:rsidRPr="00314409">
        <w:rPr>
          <w:rFonts w:ascii="Times New Roman" w:hAnsi="Times New Roman" w:cs="Times New Roman"/>
          <w:sz w:val="28"/>
          <w:szCs w:val="28"/>
        </w:rPr>
        <w:t>оты и счастья, о ценности жизни. «</w:t>
      </w:r>
      <w:r w:rsidR="00E66C08" w:rsidRPr="00314409">
        <w:rPr>
          <w:rFonts w:ascii="Times New Roman" w:hAnsi="Times New Roman" w:cs="Times New Roman"/>
          <w:i/>
          <w:iCs/>
          <w:sz w:val="28"/>
          <w:szCs w:val="28"/>
        </w:rPr>
        <w:t>Каждая жизнь важна: чужая, своя, животных и растений. Можно по-разному определять цель своего существования, но цель должна быть. Иначе не будет жизни.»</w:t>
      </w:r>
    </w:p>
    <w:p w:rsidR="00E66C08" w:rsidRPr="00314409" w:rsidRDefault="00E66C08" w:rsidP="004B01E8">
      <w:pPr>
        <w:spacing w:after="0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4B01E8">
        <w:rPr>
          <w:rFonts w:ascii="Times New Roman" w:hAnsi="Times New Roman" w:cs="Times New Roman"/>
          <w:iCs/>
          <w:sz w:val="28"/>
          <w:szCs w:val="28"/>
        </w:rPr>
        <w:t>Серьезно дети дискутировали  о</w:t>
      </w:r>
      <w:r w:rsidR="00314409" w:rsidRPr="004B01E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01E8">
        <w:rPr>
          <w:rFonts w:ascii="Times New Roman" w:hAnsi="Times New Roman" w:cs="Times New Roman"/>
          <w:iCs/>
          <w:sz w:val="28"/>
          <w:szCs w:val="28"/>
        </w:rPr>
        <w:t>про</w:t>
      </w:r>
      <w:r w:rsidR="00314409" w:rsidRPr="004B01E8">
        <w:rPr>
          <w:rFonts w:ascii="Times New Roman" w:hAnsi="Times New Roman" w:cs="Times New Roman"/>
          <w:iCs/>
          <w:sz w:val="28"/>
          <w:szCs w:val="28"/>
        </w:rPr>
        <w:t>б</w:t>
      </w:r>
      <w:r w:rsidRPr="004B01E8">
        <w:rPr>
          <w:rFonts w:ascii="Times New Roman" w:hAnsi="Times New Roman" w:cs="Times New Roman"/>
          <w:iCs/>
          <w:sz w:val="28"/>
          <w:szCs w:val="28"/>
        </w:rPr>
        <w:t>леме воспитанности.</w:t>
      </w:r>
      <w:r w:rsidRPr="00314409">
        <w:rPr>
          <w:rFonts w:ascii="Times New Roman" w:eastAsia="+mn-ea" w:hAnsi="Times New Roman" w:cs="Times New Roman"/>
          <w:i/>
          <w:iCs/>
          <w:kern w:val="24"/>
          <w:sz w:val="28"/>
          <w:szCs w:val="28"/>
          <w:lang w:eastAsia="ru-RU"/>
        </w:rPr>
        <w:t xml:space="preserve"> «</w:t>
      </w:r>
      <w:r w:rsidRPr="00314409">
        <w:rPr>
          <w:rFonts w:ascii="Times New Roman" w:hAnsi="Times New Roman" w:cs="Times New Roman"/>
          <w:i/>
          <w:iCs/>
          <w:sz w:val="28"/>
          <w:szCs w:val="28"/>
        </w:rPr>
        <w:t>Получить хорошее воспитание можно не только в своей семье или в школе, но и… у самого себя.»</w:t>
      </w:r>
      <w:r w:rsidR="007E3B0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14409">
        <w:rPr>
          <w:rFonts w:ascii="Times New Roman" w:hAnsi="Times New Roman" w:cs="Times New Roman"/>
          <w:i/>
          <w:iCs/>
          <w:sz w:val="28"/>
          <w:szCs w:val="28"/>
        </w:rPr>
        <w:t>Взволновала выпускников и проблема чтения.</w:t>
      </w:r>
      <w:r w:rsidRPr="0031440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 xml:space="preserve"> «</w:t>
      </w:r>
      <w:r w:rsidRPr="00314409">
        <w:rPr>
          <w:rFonts w:ascii="Times New Roman" w:hAnsi="Times New Roman" w:cs="Times New Roman"/>
          <w:i/>
          <w:iCs/>
          <w:sz w:val="28"/>
          <w:szCs w:val="28"/>
        </w:rPr>
        <w:t>Основной способ интеллектуального развития – чтение. Нужно развивать в себе интерес к чтению.»</w:t>
      </w:r>
    </w:p>
    <w:p w:rsidR="00E66C08" w:rsidRPr="00314409" w:rsidRDefault="00E66C08" w:rsidP="004B01E8">
      <w:pPr>
        <w:spacing w:after="0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B01E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14409">
        <w:rPr>
          <w:rFonts w:ascii="Times New Roman" w:hAnsi="Times New Roman" w:cs="Times New Roman"/>
          <w:i/>
          <w:iCs/>
          <w:sz w:val="28"/>
          <w:szCs w:val="28"/>
        </w:rPr>
        <w:t>«Память – основа совести и нравственности</w:t>
      </w:r>
      <w:r w:rsidR="004B01E8" w:rsidRPr="004B01E8">
        <w:rPr>
          <w:rFonts w:ascii="Times New Roman" w:hAnsi="Times New Roman" w:cs="Times New Roman"/>
          <w:iCs/>
          <w:sz w:val="28"/>
          <w:szCs w:val="28"/>
        </w:rPr>
        <w:t xml:space="preserve"> Основная тема для беседы стала память.</w:t>
      </w:r>
      <w:r w:rsidRPr="00314409">
        <w:rPr>
          <w:rFonts w:ascii="Times New Roman" w:hAnsi="Times New Roman" w:cs="Times New Roman"/>
          <w:i/>
          <w:iCs/>
          <w:sz w:val="28"/>
          <w:szCs w:val="28"/>
        </w:rPr>
        <w:t>, память – основа культуры, «накоплений» культуры, память – одна из основ поэзии – эстетического понимания культурных ценностей. Хранить память, беречь память – это наш нравственный долг перед самими собой и перед потомками. Память – наше богатство.»</w:t>
      </w:r>
    </w:p>
    <w:p w:rsidR="00626671" w:rsidRPr="00314409" w:rsidRDefault="00E66C08" w:rsidP="004B01E8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314409">
        <w:rPr>
          <w:rFonts w:ascii="Times New Roman" w:hAnsi="Times New Roman" w:cs="Times New Roman"/>
          <w:bCs/>
          <w:i/>
          <w:iCs/>
          <w:sz w:val="28"/>
          <w:szCs w:val="28"/>
        </w:rPr>
        <w:t>Люби людей — и ближних, и дальних.</w:t>
      </w:r>
    </w:p>
    <w:p w:rsidR="00626671" w:rsidRPr="00314409" w:rsidRDefault="00E66C08" w:rsidP="004B01E8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314409">
        <w:rPr>
          <w:rFonts w:ascii="Times New Roman" w:hAnsi="Times New Roman" w:cs="Times New Roman"/>
          <w:bCs/>
          <w:i/>
          <w:iCs/>
          <w:sz w:val="28"/>
          <w:szCs w:val="28"/>
        </w:rPr>
        <w:t>Твори добро, не видя в том заслуги.</w:t>
      </w:r>
    </w:p>
    <w:p w:rsidR="00626671" w:rsidRPr="00314409" w:rsidRDefault="00E66C08" w:rsidP="004B01E8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314409">
        <w:rPr>
          <w:rFonts w:ascii="Times New Roman" w:hAnsi="Times New Roman" w:cs="Times New Roman"/>
          <w:bCs/>
          <w:i/>
          <w:iCs/>
          <w:sz w:val="28"/>
          <w:szCs w:val="28"/>
        </w:rPr>
        <w:t>Люби мир в себе, а не себя в мире.</w:t>
      </w:r>
    </w:p>
    <w:p w:rsidR="00626671" w:rsidRPr="00314409" w:rsidRDefault="00E66C08" w:rsidP="004B01E8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314409">
        <w:rPr>
          <w:rFonts w:ascii="Times New Roman" w:hAnsi="Times New Roman" w:cs="Times New Roman"/>
          <w:bCs/>
          <w:i/>
          <w:iCs/>
          <w:sz w:val="28"/>
          <w:szCs w:val="28"/>
        </w:rPr>
        <w:t>Не уставай в труде и самосовершенствовании: творчески обогащая мир — изменяешь себя, нравственно совершенствуя себя — изменяешь мир.</w:t>
      </w:r>
    </w:p>
    <w:p w:rsidR="00626671" w:rsidRPr="00314409" w:rsidRDefault="00E66C08" w:rsidP="004B01E8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314409">
        <w:rPr>
          <w:rFonts w:ascii="Times New Roman" w:hAnsi="Times New Roman" w:cs="Times New Roman"/>
          <w:bCs/>
          <w:i/>
          <w:iCs/>
          <w:sz w:val="28"/>
          <w:szCs w:val="28"/>
        </w:rPr>
        <w:t>Ни зависти, ни жадности, ни злобы ты в сердце никогда не допускай.</w:t>
      </w:r>
    </w:p>
    <w:p w:rsidR="00626671" w:rsidRPr="00314409" w:rsidRDefault="00E66C08" w:rsidP="004B01E8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314409">
        <w:rPr>
          <w:rFonts w:ascii="Times New Roman" w:hAnsi="Times New Roman" w:cs="Times New Roman"/>
          <w:bCs/>
          <w:i/>
          <w:iCs/>
          <w:sz w:val="28"/>
          <w:szCs w:val="28"/>
        </w:rPr>
        <w:t>Не помни зла и злого пожалей.</w:t>
      </w:r>
    </w:p>
    <w:p w:rsidR="00626671" w:rsidRPr="00314409" w:rsidRDefault="00E66C08" w:rsidP="004B01E8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314409">
        <w:rPr>
          <w:rFonts w:ascii="Times New Roman" w:hAnsi="Times New Roman" w:cs="Times New Roman"/>
          <w:bCs/>
          <w:i/>
          <w:iCs/>
          <w:sz w:val="28"/>
          <w:szCs w:val="28"/>
        </w:rPr>
        <w:t>Будь скромен — чванство низко и смешно.</w:t>
      </w:r>
    </w:p>
    <w:p w:rsidR="00626671" w:rsidRPr="00314409" w:rsidRDefault="00E66C08" w:rsidP="004B01E8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314409">
        <w:rPr>
          <w:rFonts w:ascii="Times New Roman" w:hAnsi="Times New Roman" w:cs="Times New Roman"/>
          <w:bCs/>
          <w:i/>
          <w:iCs/>
          <w:sz w:val="28"/>
          <w:szCs w:val="28"/>
        </w:rPr>
        <w:t>Будь искренним: вводя в заблуждение других, обманываешься сам.</w:t>
      </w:r>
    </w:p>
    <w:p w:rsidR="00626671" w:rsidRPr="00314409" w:rsidRDefault="00E66C08" w:rsidP="004B01E8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314409">
        <w:rPr>
          <w:rFonts w:ascii="Times New Roman" w:hAnsi="Times New Roman" w:cs="Times New Roman"/>
          <w:bCs/>
          <w:i/>
          <w:iCs/>
          <w:sz w:val="28"/>
          <w:szCs w:val="28"/>
        </w:rPr>
        <w:t>Не казни себя за ошибку, а извлеки из нее урок.</w:t>
      </w:r>
    </w:p>
    <w:p w:rsidR="00626671" w:rsidRPr="00314409" w:rsidRDefault="00E66C08" w:rsidP="004B01E8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314409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Учись читать с интересом, с удовольствием и не торопясь; чтение — путь к житейской мудрости, не гнушайся им!</w:t>
      </w:r>
    </w:p>
    <w:p w:rsidR="00626671" w:rsidRPr="00314409" w:rsidRDefault="00E66C08" w:rsidP="004B01E8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314409">
        <w:rPr>
          <w:rFonts w:ascii="Times New Roman" w:hAnsi="Times New Roman" w:cs="Times New Roman"/>
          <w:bCs/>
          <w:i/>
          <w:iCs/>
          <w:sz w:val="28"/>
          <w:szCs w:val="28"/>
        </w:rPr>
        <w:t>Будь памятлив — в прошедшем твой исток!</w:t>
      </w:r>
    </w:p>
    <w:p w:rsidR="00626671" w:rsidRPr="00314409" w:rsidRDefault="00E66C08" w:rsidP="004B01E8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314409">
        <w:rPr>
          <w:rFonts w:ascii="Times New Roman" w:hAnsi="Times New Roman" w:cs="Times New Roman"/>
          <w:bCs/>
          <w:i/>
          <w:iCs/>
          <w:sz w:val="28"/>
          <w:szCs w:val="28"/>
        </w:rPr>
        <w:t>Старайся всегда соблюдать чувство меры.</w:t>
      </w:r>
    </w:p>
    <w:p w:rsidR="00626671" w:rsidRPr="00314409" w:rsidRDefault="00E66C08" w:rsidP="004B01E8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314409">
        <w:rPr>
          <w:rFonts w:ascii="Times New Roman" w:hAnsi="Times New Roman" w:cs="Times New Roman"/>
          <w:bCs/>
          <w:i/>
          <w:iCs/>
          <w:sz w:val="28"/>
          <w:szCs w:val="28"/>
        </w:rPr>
        <w:t>Будь совестлив: вся мораль — в совести.</w:t>
      </w:r>
    </w:p>
    <w:p w:rsidR="00626671" w:rsidRPr="00314409" w:rsidRDefault="00E66C08" w:rsidP="004B01E8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314409">
        <w:rPr>
          <w:rFonts w:ascii="Times New Roman" w:hAnsi="Times New Roman" w:cs="Times New Roman"/>
          <w:bCs/>
          <w:i/>
          <w:iCs/>
          <w:sz w:val="28"/>
          <w:szCs w:val="28"/>
        </w:rPr>
        <w:t>Чти прошлое, твори настоящее, верь в будущее!</w:t>
      </w:r>
    </w:p>
    <w:p w:rsidR="00626671" w:rsidRPr="00314409" w:rsidRDefault="00E66C08" w:rsidP="004B01E8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314409">
        <w:rPr>
          <w:rFonts w:ascii="Times New Roman" w:hAnsi="Times New Roman" w:cs="Times New Roman"/>
          <w:bCs/>
          <w:i/>
          <w:iCs/>
          <w:sz w:val="28"/>
          <w:szCs w:val="28"/>
        </w:rPr>
        <w:t>Твой дом — земля, твоя семья — человечество, береги их!</w:t>
      </w:r>
    </w:p>
    <w:p w:rsidR="00E66C08" w:rsidRPr="00314409" w:rsidRDefault="00E66C08" w:rsidP="004B01E8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314409">
        <w:rPr>
          <w:rFonts w:ascii="Times New Roman" w:hAnsi="Times New Roman" w:cs="Times New Roman"/>
          <w:i/>
          <w:iCs/>
          <w:sz w:val="28"/>
          <w:szCs w:val="28"/>
        </w:rPr>
        <w:t>Нравственные заповеди Д. С. Лихачева стали главной мыслью мероприятия.</w:t>
      </w:r>
    </w:p>
    <w:p w:rsidR="004B01E8" w:rsidRDefault="007E3B09" w:rsidP="004B01E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14409">
        <w:rPr>
          <w:rFonts w:ascii="Times New Roman" w:hAnsi="Times New Roman" w:cs="Times New Roman"/>
          <w:sz w:val="28"/>
          <w:szCs w:val="28"/>
        </w:rPr>
        <w:t>митрий</w:t>
      </w:r>
      <w:r w:rsidR="00314409"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крупнейший ученый и защитник </w:t>
      </w:r>
      <w:hyperlink r:id="rId5" w:tgtFrame="_blank" w:history="1">
        <w:r w:rsidR="00314409" w:rsidRPr="0031440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русской</w:t>
        </w:r>
      </w:hyperlink>
      <w:r w:rsidR="00314409"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культуры. Он прожил очень длинную жизнь, в которой были лишения, гонения, а также грандиозные свершения на научной ниве, признание не только на родине, но и по всему миру. </w:t>
      </w:r>
    </w:p>
    <w:p w:rsidR="00314409" w:rsidRPr="00314409" w:rsidRDefault="00314409" w:rsidP="004B01E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Дмитрия Сергеевича не стало, в один голос заговорили: он был совестью нации. И в этом высокопарном определении нет натяжки. Действительно, Лихачёв являл собой пример самоотверженного и неотступного служения Родине.</w:t>
      </w:r>
    </w:p>
    <w:p w:rsidR="004B01E8" w:rsidRDefault="00314409" w:rsidP="004B01E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родился в Санкт-Петербурге, в семье инженера-электрика Сергея Михайловича Лихачёва. Жили Лихачёвы скромно, но находили возможности не отказываться от своего увлечения — регулярных посещений </w:t>
      </w:r>
      <w:proofErr w:type="spellStart"/>
      <w:r w:rsidR="0018405C"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"https://www.culture.ru/institutes/10449/mariinskiy-teatr" \t "_blank" </w:instrText>
      </w:r>
      <w:r w:rsidR="0018405C"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Мариинского</w:t>
      </w:r>
      <w:proofErr w:type="spellEnd"/>
      <w:r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театра</w:t>
      </w:r>
      <w:r w:rsidR="0018405C"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вернее, именно балетных спектаклей. А летом снимали дачу в </w:t>
      </w:r>
      <w:hyperlink r:id="rId6" w:tgtFrame="_blank" w:history="1">
        <w:r w:rsidRPr="0031440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Куоккале</w:t>
        </w:r>
      </w:hyperlink>
      <w:r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Дмитрий приобщился к среде артистической молодежи. В 1914 году он поступил в гимназию, впоследствии сменил несколько школ, так как система образования менялась в связи с событиями революции и Гражданской войны. </w:t>
      </w:r>
    </w:p>
    <w:p w:rsidR="00314409" w:rsidRPr="00314409" w:rsidRDefault="00314409" w:rsidP="004B01E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t>В 1923 году Дмитрий поступил на этнолого-лингвистическое отделение факультета общественных наук Петроградского университета. В какой-то момент вошел в студенческий кружок под шуточным названием «Космическая академия наук». Участники этого кружка регулярно собирались, читали и обсуждали доклады друг друга. В феврале 1928-го Дмитрий Лихачёв был арестован за участие в кружке и осужден на 5 лет «за контрреволюционную деятельность». Следствие длилось полгода, после чего Лихачёв был отправлен в Соловецкий лагерь.</w:t>
      </w:r>
    </w:p>
    <w:p w:rsidR="00314409" w:rsidRPr="00314409" w:rsidRDefault="00314409" w:rsidP="004B01E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жизни в лагере Лихачёв назвал потом своим «вторым и главным университетом». Он сменил на Соловках несколько видов деятельности. Например, работал сотрудником Криминологического кабинета и организовывал трудовую колонию для подростков. </w:t>
      </w:r>
      <w:r w:rsidRPr="0031440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«Из всей этой передряги я вышел с новым знанием жизни и с новым душевным состоянием</w:t>
      </w:r>
      <w:r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t>, — рассказывал Дмитрий Сергеевич в интервью. — </w:t>
      </w:r>
      <w:r w:rsidRPr="0031440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То добро, которое мне удалось сделать сотням подростков, сохранив им жизнь, да и многим </w:t>
      </w:r>
      <w:r w:rsidRPr="0031440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другим людям, добро, полученное от самих солагерников, опыт всего виденного создали во мне какое-то очень глубоко залегшее во мне спокойствие и душевное здоровье»</w:t>
      </w:r>
      <w:r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409" w:rsidRPr="00314409" w:rsidRDefault="00314409" w:rsidP="004B01E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Лихачёв был освобожден досрочно, в 1932 году, причем «с красной полосой» — то есть с удостоверением о том, что он — ударник строительства Беломорско-Балтийского канала, и это удостоверение давало ему право проживать где угодно. Он вернулся в Ленинград, работал корректором в издательстве Академии наук (получить более серьезную работу мешало наличие судимости). В 1938-м стараниями руководителей Академии наук СССР с Лихачёва была снята судимость. Тогда Дмитрий Сергеевич поступил на работу в Институт русской литературы АН СССР (</w:t>
      </w:r>
      <w:hyperlink r:id="rId7" w:tgtFrame="_blank" w:history="1">
        <w:r w:rsidRPr="0031440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Пушкинский Дом</w:t>
        </w:r>
      </w:hyperlink>
      <w:r w:rsidRPr="00314409">
        <w:rPr>
          <w:rFonts w:ascii="Times New Roman" w:eastAsia="Times New Roman" w:hAnsi="Times New Roman" w:cs="Times New Roman"/>
          <w:sz w:val="28"/>
          <w:szCs w:val="28"/>
          <w:lang w:eastAsia="ru-RU"/>
        </w:rPr>
        <w:t>). В июне 1941-го защитил кандидатскую диссертацию по теме «Новгородские летописные своды XII века». Докторскую диссертацию ученый защитил после войны, в 1947-м.</w:t>
      </w:r>
    </w:p>
    <w:p w:rsidR="00B46AE3" w:rsidRDefault="00B46AE3" w:rsidP="00B46AE3">
      <w:pPr>
        <w:pStyle w:val="a3"/>
        <w:shd w:val="clear" w:color="auto" w:fill="FFFFFF"/>
        <w:spacing w:before="18" w:beforeAutospacing="0" w:after="18" w:afterAutospacing="0"/>
        <w:jc w:val="center"/>
        <w:rPr>
          <w:sz w:val="28"/>
          <w:szCs w:val="28"/>
        </w:rPr>
      </w:pPr>
    </w:p>
    <w:p w:rsidR="00314409" w:rsidRPr="00B46AE3" w:rsidRDefault="00B46AE3" w:rsidP="00B46AE3">
      <w:pPr>
        <w:pStyle w:val="a3"/>
        <w:shd w:val="clear" w:color="auto" w:fill="FFFFFF"/>
        <w:spacing w:before="18" w:beforeAutospacing="0" w:after="18" w:afterAutospacing="0"/>
        <w:jc w:val="center"/>
        <w:rPr>
          <w:b/>
          <w:sz w:val="28"/>
          <w:szCs w:val="28"/>
        </w:rPr>
      </w:pPr>
      <w:r w:rsidRPr="00B46AE3">
        <w:rPr>
          <w:b/>
          <w:sz w:val="28"/>
          <w:szCs w:val="28"/>
        </w:rPr>
        <w:t>Чему учат письма Дмитрия Сергеевича Лихачева?</w:t>
      </w:r>
    </w:p>
    <w:p w:rsidR="00B46AE3" w:rsidRDefault="00B46AE3" w:rsidP="00314409">
      <w:pPr>
        <w:pStyle w:val="a3"/>
        <w:shd w:val="clear" w:color="auto" w:fill="FFFFFF"/>
        <w:spacing w:before="18" w:beforeAutospacing="0" w:after="18" w:afterAutospacing="0"/>
        <w:rPr>
          <w:rStyle w:val="a4"/>
          <w:b w:val="0"/>
          <w:sz w:val="28"/>
          <w:szCs w:val="28"/>
        </w:rPr>
      </w:pPr>
    </w:p>
    <w:p w:rsidR="00B46AE3" w:rsidRDefault="00314409" w:rsidP="00314409">
      <w:pPr>
        <w:pStyle w:val="a3"/>
        <w:shd w:val="clear" w:color="auto" w:fill="FFFFFF"/>
        <w:spacing w:before="18" w:beforeAutospacing="0" w:after="18" w:afterAutospacing="0"/>
        <w:rPr>
          <w:sz w:val="28"/>
          <w:szCs w:val="28"/>
        </w:rPr>
      </w:pPr>
      <w:r w:rsidRPr="00B46AE3">
        <w:rPr>
          <w:rStyle w:val="a4"/>
          <w:sz w:val="28"/>
          <w:szCs w:val="28"/>
        </w:rPr>
        <w:t>Письмо первое</w:t>
      </w:r>
      <w:r w:rsidRPr="00B46AE3">
        <w:rPr>
          <w:bCs/>
          <w:sz w:val="28"/>
          <w:szCs w:val="28"/>
        </w:rPr>
        <w:br/>
      </w:r>
      <w:r w:rsidRPr="00B46AE3">
        <w:rPr>
          <w:rStyle w:val="a4"/>
          <w:sz w:val="28"/>
          <w:szCs w:val="28"/>
        </w:rPr>
        <w:t>БОЛЬШОЕ В МАЛОМ</w:t>
      </w:r>
      <w:r w:rsidRPr="00314409">
        <w:rPr>
          <w:bCs/>
          <w:sz w:val="28"/>
          <w:szCs w:val="28"/>
        </w:rPr>
        <w:br/>
      </w:r>
    </w:p>
    <w:p w:rsidR="00B46AE3" w:rsidRDefault="00314409" w:rsidP="00B46AE3">
      <w:pPr>
        <w:pStyle w:val="a3"/>
        <w:shd w:val="clear" w:color="auto" w:fill="FFFFFF"/>
        <w:spacing w:before="18" w:beforeAutospacing="0" w:after="18" w:afterAutospacing="0"/>
        <w:ind w:firstLine="708"/>
        <w:jc w:val="both"/>
        <w:rPr>
          <w:sz w:val="28"/>
          <w:szCs w:val="28"/>
        </w:rPr>
      </w:pPr>
      <w:r w:rsidRPr="00314409">
        <w:rPr>
          <w:sz w:val="28"/>
          <w:szCs w:val="28"/>
        </w:rPr>
        <w:t xml:space="preserve">В материальном мире большое не уместишь в малом. В сфере же духовных ценностей не так: в малом может уместиться гораздо большее, а если в большом попытаться уместить малое, то большое </w:t>
      </w:r>
      <w:r w:rsidR="00B46AE3">
        <w:rPr>
          <w:sz w:val="28"/>
          <w:szCs w:val="28"/>
        </w:rPr>
        <w:t>просто перестанет существовать.</w:t>
      </w:r>
    </w:p>
    <w:p w:rsidR="00B46AE3" w:rsidRDefault="00314409" w:rsidP="00B46AE3">
      <w:pPr>
        <w:pStyle w:val="a3"/>
        <w:shd w:val="clear" w:color="auto" w:fill="FFFFFF"/>
        <w:spacing w:before="18" w:beforeAutospacing="0" w:after="18" w:afterAutospacing="0"/>
        <w:ind w:firstLine="708"/>
        <w:jc w:val="both"/>
        <w:rPr>
          <w:sz w:val="28"/>
          <w:szCs w:val="28"/>
        </w:rPr>
      </w:pPr>
      <w:r w:rsidRPr="00314409">
        <w:rPr>
          <w:sz w:val="28"/>
          <w:szCs w:val="28"/>
        </w:rPr>
        <w:t>Если есть у человека великая цель, то она должна проявляться во всем – в самом, казалось бы, незначительном. Надо быть честным в незаметном и случайном: тогда только будешь честным и в выполнении своего большого долга. Большая цель охватывает всего человека, сказывается в каждом его поступке, и нельзя думать, что дурными средствам</w:t>
      </w:r>
      <w:r w:rsidR="00B46AE3">
        <w:rPr>
          <w:sz w:val="28"/>
          <w:szCs w:val="28"/>
        </w:rPr>
        <w:t>и можно достигнуть доброй цели.</w:t>
      </w:r>
    </w:p>
    <w:p w:rsidR="00B46AE3" w:rsidRDefault="00314409" w:rsidP="00B46AE3">
      <w:pPr>
        <w:pStyle w:val="a3"/>
        <w:shd w:val="clear" w:color="auto" w:fill="FFFFFF"/>
        <w:spacing w:before="18" w:beforeAutospacing="0" w:after="18" w:afterAutospacing="0"/>
        <w:ind w:firstLine="708"/>
        <w:jc w:val="both"/>
        <w:rPr>
          <w:sz w:val="28"/>
          <w:szCs w:val="28"/>
        </w:rPr>
      </w:pPr>
      <w:r w:rsidRPr="00314409">
        <w:rPr>
          <w:sz w:val="28"/>
          <w:szCs w:val="28"/>
        </w:rPr>
        <w:t>Поговорка «цель оправдывает средства» губительна и безнравственна. Это хорошо показал Достоевский в «Преступлении и наказании». Главное действующее лицо этого произведения – Родион Раскольников думал, что, убив отвратительную старушонку-ростовщицу, он добудет деньги, на которые сможет затем достигнуть великих целей и облагодетельствовать человечество, но терпит внутреннее крушение. Цель далека и несбыточна, а преступление реально; оно ужасно и ничем не может быть оправдано. Стремиться к высокой цели низкими средствами нельзя. Надо быть одинаково честны</w:t>
      </w:r>
      <w:r w:rsidR="00B46AE3">
        <w:rPr>
          <w:sz w:val="28"/>
          <w:szCs w:val="28"/>
        </w:rPr>
        <w:t>м как в большом, так и в малом.</w:t>
      </w:r>
    </w:p>
    <w:p w:rsidR="00B46AE3" w:rsidRDefault="00314409" w:rsidP="00B46AE3">
      <w:pPr>
        <w:pStyle w:val="a3"/>
        <w:shd w:val="clear" w:color="auto" w:fill="FFFFFF"/>
        <w:spacing w:before="18" w:beforeAutospacing="0" w:after="18" w:afterAutospacing="0"/>
        <w:ind w:firstLine="708"/>
        <w:jc w:val="both"/>
        <w:rPr>
          <w:sz w:val="28"/>
          <w:szCs w:val="28"/>
        </w:rPr>
      </w:pPr>
      <w:r w:rsidRPr="00314409">
        <w:rPr>
          <w:sz w:val="28"/>
          <w:szCs w:val="28"/>
        </w:rPr>
        <w:t xml:space="preserve">Общее правило: блюсти большое в малом – нужно, в частности, и в науке. Научная истина дороже всего, и ей надо следовать во всех деталях научного исследования и в жизни ученого. Если же стремиться в науке к </w:t>
      </w:r>
      <w:r w:rsidRPr="00314409">
        <w:rPr>
          <w:sz w:val="28"/>
          <w:szCs w:val="28"/>
        </w:rPr>
        <w:lastRenderedPageBreak/>
        <w:t>«мелким» целям – к доказательству «силой», вопреки фактам, к «интересности» выводов, к их эффективности или к любым формам самопродвижения, то ученый неизбежно терпит крах. Может быть, не сразу, но в конечном счете! Когда начинаются преувеличения полученных результатов исследования или даже мелкие подтасовки фактов и научная истина оттесняется на второй план, наука перестает существовать, и сам ученый рано или поздно перестает быт</w:t>
      </w:r>
      <w:r w:rsidR="00B46AE3">
        <w:rPr>
          <w:sz w:val="28"/>
          <w:szCs w:val="28"/>
        </w:rPr>
        <w:t>ь ученым.</w:t>
      </w:r>
    </w:p>
    <w:p w:rsidR="00B46AE3" w:rsidRDefault="00314409" w:rsidP="00B46AE3">
      <w:pPr>
        <w:pStyle w:val="a3"/>
        <w:shd w:val="clear" w:color="auto" w:fill="FFFFFF"/>
        <w:spacing w:before="18" w:beforeAutospacing="0" w:after="18" w:afterAutospacing="0"/>
        <w:ind w:firstLine="708"/>
        <w:jc w:val="both"/>
        <w:rPr>
          <w:bCs/>
          <w:sz w:val="28"/>
          <w:szCs w:val="28"/>
        </w:rPr>
      </w:pPr>
      <w:r w:rsidRPr="00314409">
        <w:rPr>
          <w:sz w:val="28"/>
          <w:szCs w:val="28"/>
        </w:rPr>
        <w:t>Соблюдать большое надо во всем решительно. Тогда все легко и просто.</w:t>
      </w:r>
      <w:r w:rsidRPr="00314409">
        <w:rPr>
          <w:sz w:val="28"/>
          <w:szCs w:val="28"/>
        </w:rPr>
        <w:br/>
      </w:r>
    </w:p>
    <w:p w:rsidR="00B46AE3" w:rsidRPr="00B46AE3" w:rsidRDefault="00B46AE3" w:rsidP="00B46AE3">
      <w:pPr>
        <w:pStyle w:val="a3"/>
        <w:shd w:val="clear" w:color="auto" w:fill="FFFFFF"/>
        <w:spacing w:before="18" w:beforeAutospacing="0" w:after="18" w:afterAutospacing="0"/>
        <w:jc w:val="both"/>
        <w:rPr>
          <w:b/>
          <w:bCs/>
          <w:sz w:val="28"/>
          <w:szCs w:val="28"/>
        </w:rPr>
      </w:pPr>
      <w:r w:rsidRPr="00B46AE3">
        <w:rPr>
          <w:b/>
          <w:bCs/>
          <w:sz w:val="28"/>
          <w:szCs w:val="28"/>
        </w:rPr>
        <w:t>Письмо второе</w:t>
      </w:r>
    </w:p>
    <w:p w:rsidR="00B46AE3" w:rsidRDefault="00B46AE3" w:rsidP="00B46AE3">
      <w:pPr>
        <w:pStyle w:val="a3"/>
        <w:shd w:val="clear" w:color="auto" w:fill="FFFFFF"/>
        <w:spacing w:before="18" w:beforeAutospacing="0" w:after="18" w:afterAutospacing="0"/>
        <w:jc w:val="both"/>
        <w:rPr>
          <w:b/>
          <w:bCs/>
          <w:sz w:val="28"/>
          <w:szCs w:val="28"/>
        </w:rPr>
      </w:pPr>
      <w:r w:rsidRPr="00B46AE3">
        <w:rPr>
          <w:b/>
          <w:bCs/>
          <w:sz w:val="28"/>
          <w:szCs w:val="28"/>
        </w:rPr>
        <w:t>МОЛОДОСТЬ – ВСЯ ЖИЗНЬ</w:t>
      </w:r>
    </w:p>
    <w:p w:rsidR="00B46AE3" w:rsidRPr="00B46AE3" w:rsidRDefault="00B46AE3" w:rsidP="00B46AE3">
      <w:pPr>
        <w:pStyle w:val="a3"/>
        <w:shd w:val="clear" w:color="auto" w:fill="FFFFFF"/>
        <w:spacing w:before="18" w:beforeAutospacing="0" w:after="18" w:afterAutospacing="0"/>
        <w:jc w:val="both"/>
        <w:rPr>
          <w:b/>
          <w:bCs/>
          <w:sz w:val="28"/>
          <w:szCs w:val="28"/>
        </w:rPr>
      </w:pPr>
    </w:p>
    <w:p w:rsidR="00B46AE3" w:rsidRDefault="00314409" w:rsidP="00B46AE3">
      <w:pPr>
        <w:pStyle w:val="a3"/>
        <w:shd w:val="clear" w:color="auto" w:fill="FFFFFF"/>
        <w:spacing w:before="18" w:beforeAutospacing="0" w:after="18" w:afterAutospacing="0"/>
        <w:ind w:firstLine="708"/>
        <w:jc w:val="both"/>
        <w:rPr>
          <w:bCs/>
          <w:sz w:val="28"/>
          <w:szCs w:val="28"/>
        </w:rPr>
      </w:pPr>
      <w:r w:rsidRPr="00314409">
        <w:rPr>
          <w:bCs/>
          <w:sz w:val="28"/>
          <w:szCs w:val="28"/>
        </w:rPr>
        <w:t>Когда я учился в школе, а потом в университете, мне казалось, что моя «взрослая жизнь» будет в какой-то совершенно иной обстановке, как бы в ином мире, и меня будут окружать совсем другие люди. От настоящего не останется ничего… А на самом деле оказалось все иначе. Мои сверстники остались со мной. Не все, конечно: многих унесла смерть. И все же друзья молодости оказались самыми верными, всегдашними. Круг знакомых возрос необычайно, но настоящие друзья – старые. Подлинные друзья приобретаются в молодости. Я помню, что и у моей матери настоящими друзьями остались только ее подруги по гимназии. У отца друзья были его сокурсники по институту. И сколько я ни наблюдал, открытость к дружбе постепенно снижается с возрастом. Молодость – это время сближения. И об этом следует помнить и друзей беречь, ибо настоящая дружба очень помогает и в горе и в радости. В радости ведь тоже нужна помощь: помощь, чтобы ощутить счастье до глубины души, ощутить и поделиться им. Неразделенная радость – не радость. Человека портит счастье, если он переживает его один. Когда же наступит пора несчастий, пора утрат – опять-таки нельзя быть одному. Горе человеку, если он один</w:t>
      </w:r>
      <w:r w:rsidR="00B46AE3">
        <w:rPr>
          <w:bCs/>
          <w:sz w:val="28"/>
          <w:szCs w:val="28"/>
        </w:rPr>
        <w:t>.</w:t>
      </w:r>
    </w:p>
    <w:p w:rsidR="00B46AE3" w:rsidRDefault="00314409" w:rsidP="00B46AE3">
      <w:pPr>
        <w:pStyle w:val="a3"/>
        <w:shd w:val="clear" w:color="auto" w:fill="FFFFFF"/>
        <w:spacing w:before="18" w:beforeAutospacing="0" w:after="18" w:afterAutospacing="0"/>
        <w:ind w:firstLine="708"/>
        <w:jc w:val="both"/>
        <w:rPr>
          <w:bCs/>
          <w:sz w:val="28"/>
          <w:szCs w:val="28"/>
        </w:rPr>
      </w:pPr>
      <w:r w:rsidRPr="00314409">
        <w:rPr>
          <w:bCs/>
          <w:sz w:val="28"/>
          <w:szCs w:val="28"/>
        </w:rPr>
        <w:t>Поэтому берегите молодость до глубокой старости. Цените все хорошее, что приобрели в молодые годы, не растрачивайте богатств молодости. Ничто из приобретенного в молодости не проходит бесследно. Привычки, воспитанные в молодости, сохраняются на всю жизнь. Навыки в труде – тоже. Привык к работе – и работа вечно будет доставлять радость. А как это важно для человеческого счастья! Нет несчастнее человека ленивого, ве</w:t>
      </w:r>
      <w:r w:rsidR="00B46AE3">
        <w:rPr>
          <w:bCs/>
          <w:sz w:val="28"/>
          <w:szCs w:val="28"/>
        </w:rPr>
        <w:t>чно избегающего труда, усилий…</w:t>
      </w:r>
    </w:p>
    <w:p w:rsidR="00B46AE3" w:rsidRDefault="00314409" w:rsidP="00B46AE3">
      <w:pPr>
        <w:pStyle w:val="a3"/>
        <w:shd w:val="clear" w:color="auto" w:fill="FFFFFF"/>
        <w:spacing w:before="18" w:beforeAutospacing="0" w:after="18" w:afterAutospacing="0"/>
        <w:ind w:firstLine="708"/>
        <w:jc w:val="both"/>
        <w:rPr>
          <w:bCs/>
          <w:sz w:val="28"/>
          <w:szCs w:val="28"/>
        </w:rPr>
      </w:pPr>
      <w:r w:rsidRPr="00314409">
        <w:rPr>
          <w:bCs/>
          <w:sz w:val="28"/>
          <w:szCs w:val="28"/>
        </w:rPr>
        <w:t>Как в молодости, так и в старости. Хорошие навыки молодости облегчат жизнь, дур</w:t>
      </w:r>
      <w:r w:rsidR="00B46AE3">
        <w:rPr>
          <w:bCs/>
          <w:sz w:val="28"/>
          <w:szCs w:val="28"/>
        </w:rPr>
        <w:t>ные – усложнят ее и затруднят.</w:t>
      </w:r>
    </w:p>
    <w:p w:rsidR="00B46AE3" w:rsidRDefault="00314409" w:rsidP="00B46AE3">
      <w:pPr>
        <w:pStyle w:val="a3"/>
        <w:shd w:val="clear" w:color="auto" w:fill="FFFFFF"/>
        <w:spacing w:before="18" w:beforeAutospacing="0" w:after="18" w:afterAutospacing="0"/>
        <w:ind w:firstLine="708"/>
        <w:jc w:val="both"/>
        <w:rPr>
          <w:bCs/>
          <w:sz w:val="28"/>
          <w:szCs w:val="28"/>
        </w:rPr>
      </w:pPr>
      <w:r w:rsidRPr="00314409">
        <w:rPr>
          <w:bCs/>
          <w:sz w:val="28"/>
          <w:szCs w:val="28"/>
        </w:rPr>
        <w:t>И еще. Есть русская пословица: «Береги честь смолоду». В памяти остаются все поступки, совершенные в молодости. Хорошие будут рад</w:t>
      </w:r>
      <w:r w:rsidR="00B46AE3">
        <w:rPr>
          <w:bCs/>
          <w:sz w:val="28"/>
          <w:szCs w:val="28"/>
        </w:rPr>
        <w:t>овать, дурные не давать спать!</w:t>
      </w:r>
    </w:p>
    <w:p w:rsidR="008221AB" w:rsidRDefault="008221AB" w:rsidP="008221AB">
      <w:pPr>
        <w:pStyle w:val="a3"/>
        <w:shd w:val="clear" w:color="auto" w:fill="FFFFFF"/>
        <w:spacing w:before="18" w:beforeAutospacing="0" w:after="18" w:afterAutospacing="0"/>
        <w:jc w:val="both"/>
        <w:rPr>
          <w:bCs/>
          <w:sz w:val="28"/>
          <w:szCs w:val="28"/>
        </w:rPr>
      </w:pPr>
    </w:p>
    <w:p w:rsidR="008221AB" w:rsidRDefault="008221AB" w:rsidP="008221AB">
      <w:pPr>
        <w:pStyle w:val="a3"/>
        <w:shd w:val="clear" w:color="auto" w:fill="FFFFFF"/>
        <w:spacing w:before="18" w:beforeAutospacing="0" w:after="18" w:afterAutospacing="0"/>
        <w:jc w:val="both"/>
        <w:rPr>
          <w:bCs/>
          <w:sz w:val="28"/>
          <w:szCs w:val="28"/>
        </w:rPr>
      </w:pPr>
    </w:p>
    <w:p w:rsidR="008221AB" w:rsidRPr="008221AB" w:rsidRDefault="008221AB" w:rsidP="008221AB">
      <w:pPr>
        <w:pStyle w:val="a3"/>
        <w:shd w:val="clear" w:color="auto" w:fill="FFFFFF"/>
        <w:spacing w:before="18" w:beforeAutospacing="0" w:after="18" w:afterAutospacing="0"/>
        <w:jc w:val="both"/>
        <w:rPr>
          <w:b/>
          <w:bCs/>
          <w:sz w:val="28"/>
          <w:szCs w:val="28"/>
        </w:rPr>
      </w:pPr>
      <w:r w:rsidRPr="008221AB">
        <w:rPr>
          <w:b/>
          <w:bCs/>
          <w:sz w:val="28"/>
          <w:szCs w:val="28"/>
        </w:rPr>
        <w:lastRenderedPageBreak/>
        <w:t>Письмо третье</w:t>
      </w:r>
    </w:p>
    <w:p w:rsidR="008221AB" w:rsidRDefault="008221AB" w:rsidP="008221AB">
      <w:pPr>
        <w:pStyle w:val="a3"/>
        <w:shd w:val="clear" w:color="auto" w:fill="FFFFFF"/>
        <w:spacing w:before="18" w:beforeAutospacing="0" w:after="18" w:afterAutospacing="0"/>
        <w:jc w:val="both"/>
        <w:rPr>
          <w:b/>
          <w:bCs/>
          <w:sz w:val="28"/>
          <w:szCs w:val="28"/>
        </w:rPr>
      </w:pPr>
      <w:r w:rsidRPr="008221AB">
        <w:rPr>
          <w:b/>
          <w:bCs/>
          <w:sz w:val="28"/>
          <w:szCs w:val="28"/>
        </w:rPr>
        <w:t>САМОЕ БОЛЬШОЕ</w:t>
      </w:r>
    </w:p>
    <w:p w:rsidR="00C52924" w:rsidRPr="008221AB" w:rsidRDefault="00C52924" w:rsidP="008221AB">
      <w:pPr>
        <w:pStyle w:val="a3"/>
        <w:shd w:val="clear" w:color="auto" w:fill="FFFFFF"/>
        <w:spacing w:before="18" w:beforeAutospacing="0" w:after="18" w:afterAutospacing="0"/>
        <w:jc w:val="both"/>
        <w:rPr>
          <w:b/>
          <w:bCs/>
          <w:sz w:val="28"/>
          <w:szCs w:val="28"/>
        </w:rPr>
      </w:pPr>
    </w:p>
    <w:p w:rsidR="008221AB" w:rsidRDefault="00314409" w:rsidP="008221AB">
      <w:pPr>
        <w:pStyle w:val="a3"/>
        <w:shd w:val="clear" w:color="auto" w:fill="FFFFFF"/>
        <w:spacing w:before="18" w:beforeAutospacing="0" w:after="18" w:afterAutospacing="0"/>
        <w:ind w:firstLine="708"/>
        <w:jc w:val="both"/>
        <w:rPr>
          <w:bCs/>
          <w:sz w:val="28"/>
          <w:szCs w:val="28"/>
        </w:rPr>
      </w:pPr>
      <w:r w:rsidRPr="00314409">
        <w:rPr>
          <w:bCs/>
          <w:sz w:val="28"/>
          <w:szCs w:val="28"/>
        </w:rPr>
        <w:t>А в чем самая большая цель жизни? Я думаю: увеличивать добро в окружающем нас. А добро – это прежде всего счастье всех людей. Оно слагается из многого, и каждый раз жизнь ставит перед человеком задачу, которую важно уметь решать. Можно и в мелочи сделать добро человеку, можно и о крупном думать, но мелочь и крупное нельзя разделять. Многое, как я уже говорил, начинается с мелочей, зарождается в детстве и в близком.</w:t>
      </w:r>
      <w:r w:rsidRPr="00314409">
        <w:rPr>
          <w:bCs/>
          <w:sz w:val="28"/>
          <w:szCs w:val="28"/>
        </w:rPr>
        <w:br/>
        <w:t> Ребенок любит свою мать и своего отца, братьев и сестер, свою семью, свой дом. Постепенно расширяясь, его привязанности распространяются на школу, село, город, всю свою страну. А это уже совсем большое и глубокое чувство, хотя и на этом нельзя останавливаться и надо любить в человеке человека.</w:t>
      </w:r>
      <w:r w:rsidRPr="00314409">
        <w:rPr>
          <w:bCs/>
          <w:sz w:val="28"/>
          <w:szCs w:val="28"/>
        </w:rPr>
        <w:br/>
        <w:t> </w:t>
      </w:r>
      <w:r w:rsidR="008221AB">
        <w:rPr>
          <w:bCs/>
          <w:sz w:val="28"/>
          <w:szCs w:val="28"/>
        </w:rPr>
        <w:tab/>
      </w:r>
      <w:r w:rsidRPr="00314409">
        <w:rPr>
          <w:bCs/>
          <w:sz w:val="28"/>
          <w:szCs w:val="28"/>
        </w:rPr>
        <w:t>Надо быть патриотом, а не националистом. Нет необходимости ненавидеть каждую чужую семью, потому что любишь свою. Нет необходимости ненавидеть другие народы, потому что ты патриот. Между патриотизмом и национализмом глубокое различие. В первом – любовь к своей стране, во втором – ненависть ко всем другим.</w:t>
      </w:r>
      <w:r w:rsidRPr="00314409">
        <w:rPr>
          <w:bCs/>
          <w:sz w:val="28"/>
          <w:szCs w:val="28"/>
        </w:rPr>
        <w:br/>
        <w:t> </w:t>
      </w:r>
      <w:r w:rsidR="008221AB">
        <w:rPr>
          <w:bCs/>
          <w:sz w:val="28"/>
          <w:szCs w:val="28"/>
        </w:rPr>
        <w:tab/>
      </w:r>
      <w:r w:rsidRPr="00314409">
        <w:rPr>
          <w:bCs/>
          <w:sz w:val="28"/>
          <w:szCs w:val="28"/>
        </w:rPr>
        <w:t>Большая цель добра начинается с малого – с желания добра своим близким, но, расширяясь, она захватывает все более широкий круг вопросов.</w:t>
      </w:r>
      <w:r w:rsidRPr="00314409">
        <w:rPr>
          <w:bCs/>
          <w:sz w:val="28"/>
          <w:szCs w:val="28"/>
        </w:rPr>
        <w:br/>
        <w:t> Это как круги на воде. Но круги на воде, расширяясь, становятся все слабее. Любовь же и дружба, разрастаясь и распространяясь на многое, обретают новые силы, становятся все выше, а человек, их центр, мудрее.</w:t>
      </w:r>
      <w:r w:rsidRPr="00314409">
        <w:rPr>
          <w:bCs/>
          <w:sz w:val="28"/>
          <w:szCs w:val="28"/>
        </w:rPr>
        <w:br/>
        <w:t> </w:t>
      </w:r>
      <w:r w:rsidR="008221AB">
        <w:rPr>
          <w:bCs/>
          <w:sz w:val="28"/>
          <w:szCs w:val="28"/>
        </w:rPr>
        <w:tab/>
      </w:r>
      <w:r w:rsidRPr="00314409">
        <w:rPr>
          <w:bCs/>
          <w:sz w:val="28"/>
          <w:szCs w:val="28"/>
        </w:rPr>
        <w:t>Любовь не должна быть безотчетной, она должна быть умной. Это значит, что она должна быть соединена с умением замечать недостатки, бороться с недостатками – как в любимом человеке, так и в окружающих людях. Она должна быть соединена с мудростью, с умением отделять необходимое от пустого и ложного. Она не должна быть слепой. Слепой восторг (его даже не назовешь любовью) может привести к ужасным последствиям. Мать, всем восторгающаяся и поощряющая во всем своего ребенка, может воспитать нравственного урода. Слепой восторг перед Германией («Германия превыше всего» – слова шовинистической немецкой песни) привел к нацизму, слепой восторг перед Италией – к фашизму.</w:t>
      </w:r>
      <w:r w:rsidRPr="00314409">
        <w:rPr>
          <w:bCs/>
          <w:sz w:val="28"/>
          <w:szCs w:val="28"/>
        </w:rPr>
        <w:br/>
        <w:t> </w:t>
      </w:r>
      <w:r w:rsidR="008221AB">
        <w:rPr>
          <w:bCs/>
          <w:sz w:val="28"/>
          <w:szCs w:val="28"/>
        </w:rPr>
        <w:tab/>
      </w:r>
      <w:r w:rsidRPr="00314409">
        <w:rPr>
          <w:bCs/>
          <w:sz w:val="28"/>
          <w:szCs w:val="28"/>
        </w:rPr>
        <w:t>Мудрость – это ум, соединенный с добротой. Ум без доброты – хитрость. Хитрость же постепенно чахнет и непременно рано или поздно оборачивается против самого хитреца. Поэтому хитрость вынуждена скрываться. Мудрость же открыта и надежна. Она не обманывает других, и прежде всего самого мудрого человека. Мудрость приносит мудрецу доброе имя и прочное счастье, приносит счастье надежное, долголетнее и ту спокойную совесть, которая ценнее всего в старости.</w:t>
      </w:r>
      <w:r w:rsidRPr="00314409">
        <w:rPr>
          <w:bCs/>
          <w:sz w:val="28"/>
          <w:szCs w:val="28"/>
        </w:rPr>
        <w:br/>
        <w:t> </w:t>
      </w:r>
      <w:r w:rsidR="008221AB">
        <w:rPr>
          <w:bCs/>
          <w:sz w:val="28"/>
          <w:szCs w:val="28"/>
        </w:rPr>
        <w:tab/>
      </w:r>
      <w:r w:rsidRPr="00314409">
        <w:rPr>
          <w:bCs/>
          <w:sz w:val="28"/>
          <w:szCs w:val="28"/>
        </w:rPr>
        <w:t xml:space="preserve">Как выразить то общее, что есть между моими тремя положениями: «Большое в малом», «Молодость – всегда» и «Самое большое»? Его можно выразить одним словом, которое может стать девизом: «Верность». Верность тем большим принципам, которыми должен руководствоваться человек в </w:t>
      </w:r>
      <w:r w:rsidRPr="00314409">
        <w:rPr>
          <w:bCs/>
          <w:sz w:val="28"/>
          <w:szCs w:val="28"/>
        </w:rPr>
        <w:lastRenderedPageBreak/>
        <w:t>большом и малом, верность своей безупречной молодости, своей родине в широком и в узком смысле этого понятия, верность семье, друзьям, городу, стране, народу. В конечном счете верность есть верность правде – правде-</w:t>
      </w:r>
      <w:r w:rsidR="008221AB">
        <w:rPr>
          <w:bCs/>
          <w:sz w:val="28"/>
          <w:szCs w:val="28"/>
        </w:rPr>
        <w:t>истине и правде-справедливости.</w:t>
      </w:r>
    </w:p>
    <w:p w:rsidR="008221AB" w:rsidRDefault="008221AB" w:rsidP="008221AB">
      <w:pPr>
        <w:pStyle w:val="a3"/>
        <w:shd w:val="clear" w:color="auto" w:fill="FFFFFF"/>
        <w:spacing w:before="18" w:beforeAutospacing="0" w:after="18" w:afterAutospacing="0"/>
        <w:jc w:val="both"/>
        <w:rPr>
          <w:bCs/>
          <w:sz w:val="28"/>
          <w:szCs w:val="28"/>
        </w:rPr>
      </w:pPr>
    </w:p>
    <w:p w:rsidR="008221AB" w:rsidRPr="008221AB" w:rsidRDefault="008221AB" w:rsidP="008221AB">
      <w:pPr>
        <w:pStyle w:val="a3"/>
        <w:shd w:val="clear" w:color="auto" w:fill="FFFFFF"/>
        <w:spacing w:before="18" w:beforeAutospacing="0" w:after="18" w:afterAutospacing="0"/>
        <w:jc w:val="both"/>
        <w:rPr>
          <w:b/>
          <w:bCs/>
          <w:sz w:val="28"/>
          <w:szCs w:val="28"/>
        </w:rPr>
      </w:pPr>
      <w:r w:rsidRPr="008221AB">
        <w:rPr>
          <w:b/>
          <w:bCs/>
          <w:sz w:val="28"/>
          <w:szCs w:val="28"/>
        </w:rPr>
        <w:t>Письмо четвертое</w:t>
      </w:r>
    </w:p>
    <w:p w:rsidR="008221AB" w:rsidRPr="008221AB" w:rsidRDefault="008221AB" w:rsidP="008221AB">
      <w:pPr>
        <w:pStyle w:val="a3"/>
        <w:shd w:val="clear" w:color="auto" w:fill="FFFFFF"/>
        <w:spacing w:before="18" w:beforeAutospacing="0" w:after="18" w:afterAutospacing="0"/>
        <w:jc w:val="both"/>
        <w:rPr>
          <w:b/>
          <w:bCs/>
          <w:sz w:val="28"/>
          <w:szCs w:val="28"/>
        </w:rPr>
      </w:pPr>
      <w:r w:rsidRPr="008221AB">
        <w:rPr>
          <w:b/>
          <w:bCs/>
          <w:sz w:val="28"/>
          <w:szCs w:val="28"/>
        </w:rPr>
        <w:t>САМАЯ БОЛЬШАЯ ЦЕННОСТЬ – ЖИЗНЬ</w:t>
      </w:r>
    </w:p>
    <w:p w:rsidR="008221AB" w:rsidRDefault="008221AB" w:rsidP="008221AB">
      <w:pPr>
        <w:pStyle w:val="a3"/>
        <w:shd w:val="clear" w:color="auto" w:fill="FFFFFF"/>
        <w:spacing w:before="18" w:beforeAutospacing="0" w:after="18" w:afterAutospacing="0"/>
        <w:jc w:val="both"/>
        <w:rPr>
          <w:bCs/>
          <w:sz w:val="28"/>
          <w:szCs w:val="28"/>
        </w:rPr>
      </w:pPr>
    </w:p>
    <w:p w:rsidR="00E66C08" w:rsidRPr="008221AB" w:rsidRDefault="00314409" w:rsidP="008221AB">
      <w:pPr>
        <w:pStyle w:val="a3"/>
        <w:shd w:val="clear" w:color="auto" w:fill="FFFFFF"/>
        <w:spacing w:before="18" w:beforeAutospacing="0" w:after="18" w:afterAutospacing="0"/>
        <w:ind w:firstLine="708"/>
        <w:jc w:val="both"/>
        <w:rPr>
          <w:bCs/>
          <w:sz w:val="28"/>
          <w:szCs w:val="28"/>
        </w:rPr>
      </w:pPr>
      <w:r w:rsidRPr="00314409">
        <w:rPr>
          <w:bCs/>
          <w:sz w:val="28"/>
          <w:szCs w:val="28"/>
        </w:rPr>
        <w:t>«Вдох – выдох, выдох!» Я слышу голос инструктора гимнастики: «Чтобы вдохнуть полной грудью, надо хорошенько выдохнуть. Учитесь прежде всего выдыхать, избавляться от „отработанного воздуха“.</w:t>
      </w:r>
      <w:r w:rsidRPr="00314409">
        <w:rPr>
          <w:bCs/>
          <w:sz w:val="28"/>
          <w:szCs w:val="28"/>
        </w:rPr>
        <w:br/>
        <w:t> Жизнь – это прежде всего дыхание. «Душа», «дух»! А умер – прежде всего – «перестал дышать». Так думали исстари. «Дух вон!» – это значит «умер».</w:t>
      </w:r>
      <w:r w:rsidRPr="00314409">
        <w:rPr>
          <w:bCs/>
          <w:sz w:val="28"/>
          <w:szCs w:val="28"/>
        </w:rPr>
        <w:br/>
        <w:t> </w:t>
      </w:r>
      <w:r w:rsidR="008221AB">
        <w:rPr>
          <w:bCs/>
          <w:sz w:val="28"/>
          <w:szCs w:val="28"/>
        </w:rPr>
        <w:tab/>
      </w:r>
      <w:r w:rsidRPr="00314409">
        <w:rPr>
          <w:bCs/>
          <w:sz w:val="28"/>
          <w:szCs w:val="28"/>
        </w:rPr>
        <w:t>«Душно» бывает в доме, «душно» и в нравственной жизни. Хорошенько выдохнуть все мелочные заботы, всю суету будничной жизни, избавиться, стряхнуть все, что стесняет движение мысли, что давит душу, не позволяет человеку принимать жизнь, ее ценности, ее красоту.</w:t>
      </w:r>
      <w:r w:rsidRPr="00314409">
        <w:rPr>
          <w:bCs/>
          <w:sz w:val="28"/>
          <w:szCs w:val="28"/>
        </w:rPr>
        <w:br/>
        <w:t> </w:t>
      </w:r>
      <w:r w:rsidR="008221AB">
        <w:rPr>
          <w:bCs/>
          <w:sz w:val="28"/>
          <w:szCs w:val="28"/>
        </w:rPr>
        <w:tab/>
      </w:r>
      <w:r w:rsidRPr="00314409">
        <w:rPr>
          <w:bCs/>
          <w:sz w:val="28"/>
          <w:szCs w:val="28"/>
        </w:rPr>
        <w:t>Человек всегда должен думать о самом важном для себя и для других, сбрасывая с себя все пустые заботы.</w:t>
      </w:r>
      <w:r w:rsidRPr="00314409">
        <w:rPr>
          <w:bCs/>
          <w:sz w:val="28"/>
          <w:szCs w:val="28"/>
        </w:rPr>
        <w:br/>
        <w:t> </w:t>
      </w:r>
      <w:r w:rsidR="008221AB">
        <w:rPr>
          <w:bCs/>
          <w:sz w:val="28"/>
          <w:szCs w:val="28"/>
        </w:rPr>
        <w:tab/>
      </w:r>
      <w:r w:rsidRPr="00314409">
        <w:rPr>
          <w:bCs/>
          <w:sz w:val="28"/>
          <w:szCs w:val="28"/>
        </w:rPr>
        <w:t>Надо быть открытым к людям, терпимым к людям, искать в них прежде всего лучшее. Умение искать и находить лучшее, просто «хорошее», «заслоненную красоту» обогащает человека духовно.</w:t>
      </w:r>
      <w:r w:rsidRPr="00314409">
        <w:rPr>
          <w:bCs/>
          <w:sz w:val="28"/>
          <w:szCs w:val="28"/>
        </w:rPr>
        <w:br/>
        <w:t> </w:t>
      </w:r>
      <w:r w:rsidR="008221AB">
        <w:rPr>
          <w:bCs/>
          <w:sz w:val="28"/>
          <w:szCs w:val="28"/>
        </w:rPr>
        <w:tab/>
      </w:r>
      <w:r w:rsidRPr="00314409">
        <w:rPr>
          <w:bCs/>
          <w:sz w:val="28"/>
          <w:szCs w:val="28"/>
        </w:rPr>
        <w:t>Заметить красоту в природе, в поселке, городе, улице, не говоря уже в человеке, сквозь все заслоны мелочей – это значит расширить сферу жизни, сферу того жизненного простора, в которой живет человек.</w:t>
      </w:r>
      <w:r w:rsidRPr="00314409">
        <w:rPr>
          <w:bCs/>
          <w:sz w:val="28"/>
          <w:szCs w:val="28"/>
        </w:rPr>
        <w:br/>
        <w:t> </w:t>
      </w:r>
      <w:r w:rsidR="008221AB">
        <w:rPr>
          <w:bCs/>
          <w:sz w:val="28"/>
          <w:szCs w:val="28"/>
        </w:rPr>
        <w:tab/>
      </w:r>
      <w:r w:rsidRPr="00314409">
        <w:rPr>
          <w:bCs/>
          <w:sz w:val="28"/>
          <w:szCs w:val="28"/>
        </w:rPr>
        <w:t>Я долго искал это слово – сфера. Сперва я сказал себе: «Надо расширять границы жизни», – но жизнь не имеет границ! Это не земельный участок, огороженный забором – границами. Расширять пределы жизни – не годится для выражения моей мысли по той же причине. Расширять горизонты жизни – это уже лучше, но все же что-то не то. У Максимилиана Волошина есть хорошо придуманное им слово – «окоем». Это все то, что вмещает глаз, что он может охватить. Но и тут мешает ограниченность нашего бытового знания. Жизнь не может быть сведена к бытовым впечатлениям. Надо уметь чувствовать и даже замечать то, что за пределами нашего восприятия, иметь как бы «предчувствие» открывающегося или могущего нам открыться нового. Самая большая ценность в мире – жизнь: чужая, своя, жизнь животного мира и растений, жизнь культуры, жизнь на всем ее протяжении – и в прошлом, и в настоящем, и в будущем… А жизнь бесконечно глубока. Мы всегда встречаемся с чем-то, чего не замечали раньше, что поражает нас своей красотой, неожиданной мудростью, неповторимостью.</w:t>
      </w:r>
      <w:r w:rsidRPr="00314409">
        <w:rPr>
          <w:bCs/>
          <w:sz w:val="28"/>
          <w:szCs w:val="28"/>
        </w:rPr>
        <w:br/>
      </w:r>
      <w:r w:rsidRPr="00314409">
        <w:rPr>
          <w:bCs/>
          <w:sz w:val="28"/>
          <w:szCs w:val="28"/>
        </w:rPr>
        <w:br/>
      </w:r>
    </w:p>
    <w:tbl>
      <w:tblPr>
        <w:tblW w:w="10963" w:type="dxa"/>
        <w:tblInd w:w="-1276" w:type="dxa"/>
        <w:tblCellMar>
          <w:left w:w="0" w:type="dxa"/>
          <w:right w:w="0" w:type="dxa"/>
        </w:tblCellMar>
        <w:tblLook w:val="04A0"/>
      </w:tblPr>
      <w:tblGrid>
        <w:gridCol w:w="10963"/>
      </w:tblGrid>
      <w:tr w:rsidR="00314409" w:rsidRPr="00314409" w:rsidTr="003144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14409" w:rsidRPr="00314409" w:rsidRDefault="00314409" w:rsidP="003144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6C08" w:rsidRPr="00314409" w:rsidRDefault="00E66C08" w:rsidP="00314409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E66C08" w:rsidRPr="00314409" w:rsidRDefault="00E66C08" w:rsidP="00314409">
      <w:pPr>
        <w:rPr>
          <w:rFonts w:ascii="Times New Roman" w:hAnsi="Times New Roman" w:cs="Times New Roman"/>
          <w:sz w:val="28"/>
          <w:szCs w:val="28"/>
        </w:rPr>
      </w:pPr>
    </w:p>
    <w:sectPr w:rsidR="00E66C08" w:rsidRPr="00314409" w:rsidSect="00FB4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04561"/>
    <w:multiLevelType w:val="hybridMultilevel"/>
    <w:tmpl w:val="E7B0FE1C"/>
    <w:lvl w:ilvl="0" w:tplc="05107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6070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02D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007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401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2A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D40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266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1878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D05E33"/>
    <w:rsid w:val="000714AB"/>
    <w:rsid w:val="0010534E"/>
    <w:rsid w:val="0018405C"/>
    <w:rsid w:val="00314409"/>
    <w:rsid w:val="004B01E8"/>
    <w:rsid w:val="004C052C"/>
    <w:rsid w:val="00626671"/>
    <w:rsid w:val="007D29B2"/>
    <w:rsid w:val="007E3B09"/>
    <w:rsid w:val="008221AB"/>
    <w:rsid w:val="009D5116"/>
    <w:rsid w:val="00A83048"/>
    <w:rsid w:val="00B11E17"/>
    <w:rsid w:val="00B46AE3"/>
    <w:rsid w:val="00C52924"/>
    <w:rsid w:val="00D05E33"/>
    <w:rsid w:val="00DD273E"/>
    <w:rsid w:val="00E66C08"/>
    <w:rsid w:val="00FB4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44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03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0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5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55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54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61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398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999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47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74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889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03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61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ulture.ru/institutes/11909/literaturniy-muzey-instituta-russkoy-literaturi-pushkinskiy-dom-rossiyskoy-akademii-na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ulture.ru/materials/128127/-den-otkritih-dverey-v-usadbe-ili-repina" TargetMode="External"/><Relationship Id="rId5" Type="http://schemas.openxmlformats.org/officeDocument/2006/relationships/hyperlink" Target="https://www.culture.ru/materials/50489/test-po-russkomu-yazik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2291</Words>
  <Characters>13060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Андрей</cp:lastModifiedBy>
  <cp:revision>8</cp:revision>
  <dcterms:created xsi:type="dcterms:W3CDTF">2020-02-10T02:05:00Z</dcterms:created>
  <dcterms:modified xsi:type="dcterms:W3CDTF">2021-10-02T08:48:00Z</dcterms:modified>
</cp:coreProperties>
</file>